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F339E" w14:textId="4E44518C" w:rsidR="00BC1E96" w:rsidRPr="00897279" w:rsidRDefault="002F1BA1" w:rsidP="00B03E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279">
        <w:rPr>
          <w:rFonts w:ascii="Times New Roman" w:hAnsi="Times New Roman" w:cs="Times New Roman"/>
          <w:b/>
          <w:sz w:val="28"/>
          <w:szCs w:val="28"/>
        </w:rPr>
        <w:t>Лицензирование туроператорской деятельности</w:t>
      </w:r>
    </w:p>
    <w:p w14:paraId="2DF95435" w14:textId="512041C1" w:rsidR="002F1BA1" w:rsidRPr="002F1BA1" w:rsidRDefault="002F1BA1" w:rsidP="00B03E3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D877469" w14:textId="0466A792" w:rsidR="002F1BA1" w:rsidRPr="00E35BC7" w:rsidRDefault="00B03E38" w:rsidP="00E35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BC7">
        <w:rPr>
          <w:rFonts w:ascii="Times New Roman" w:hAnsi="Times New Roman" w:cs="Times New Roman"/>
          <w:sz w:val="28"/>
          <w:szCs w:val="28"/>
        </w:rPr>
        <w:t>Разделение лицензии</w:t>
      </w:r>
      <w:r w:rsidR="002F1BA1" w:rsidRPr="00E35BC7">
        <w:rPr>
          <w:rFonts w:ascii="Times New Roman" w:hAnsi="Times New Roman" w:cs="Times New Roman"/>
          <w:sz w:val="28"/>
          <w:szCs w:val="28"/>
        </w:rPr>
        <w:t xml:space="preserve"> на туроператорскую деятельность на два </w:t>
      </w:r>
      <w:r w:rsidR="0033133F" w:rsidRPr="00E35BC7">
        <w:rPr>
          <w:rFonts w:ascii="Times New Roman" w:hAnsi="Times New Roman" w:cs="Times New Roman"/>
          <w:sz w:val="28"/>
          <w:szCs w:val="28"/>
        </w:rPr>
        <w:t>под</w:t>
      </w:r>
      <w:r w:rsidR="002F1BA1" w:rsidRPr="00E35BC7">
        <w:rPr>
          <w:rFonts w:ascii="Times New Roman" w:hAnsi="Times New Roman" w:cs="Times New Roman"/>
          <w:sz w:val="28"/>
          <w:szCs w:val="28"/>
        </w:rPr>
        <w:t xml:space="preserve">вида в сфере </w:t>
      </w:r>
      <w:proofErr w:type="spellStart"/>
      <w:r w:rsidR="002F1BA1" w:rsidRPr="00E35BC7">
        <w:rPr>
          <w:rFonts w:ascii="Times New Roman" w:hAnsi="Times New Roman" w:cs="Times New Roman"/>
          <w:sz w:val="28"/>
          <w:szCs w:val="28"/>
        </w:rPr>
        <w:t>вьездного</w:t>
      </w:r>
      <w:r w:rsidR="00D222DB">
        <w:rPr>
          <w:rFonts w:ascii="Times New Roman" w:hAnsi="Times New Roman" w:cs="Times New Roman"/>
          <w:sz w:val="28"/>
          <w:szCs w:val="28"/>
        </w:rPr>
        <w:t>-</w:t>
      </w:r>
      <w:r w:rsidR="00D222DB" w:rsidRPr="00E35BC7">
        <w:rPr>
          <w:rFonts w:ascii="Times New Roman" w:hAnsi="Times New Roman" w:cs="Times New Roman"/>
          <w:sz w:val="28"/>
          <w:szCs w:val="28"/>
        </w:rPr>
        <w:t>внутрениего</w:t>
      </w:r>
      <w:proofErr w:type="spellEnd"/>
      <w:r w:rsidR="00D222DB" w:rsidRPr="00E35BC7">
        <w:rPr>
          <w:rFonts w:ascii="Times New Roman" w:hAnsi="Times New Roman" w:cs="Times New Roman"/>
          <w:sz w:val="28"/>
          <w:szCs w:val="28"/>
        </w:rPr>
        <w:t xml:space="preserve"> </w:t>
      </w:r>
      <w:r w:rsidR="002F1BA1" w:rsidRPr="00E35BC7">
        <w:rPr>
          <w:rFonts w:ascii="Times New Roman" w:hAnsi="Times New Roman" w:cs="Times New Roman"/>
          <w:sz w:val="28"/>
          <w:szCs w:val="28"/>
        </w:rPr>
        <w:t>туризма и выездного туризма.</w:t>
      </w:r>
      <w:r w:rsidR="00E35BC7" w:rsidRPr="00E35BC7">
        <w:rPr>
          <w:rFonts w:ascii="Times New Roman" w:hAnsi="Times New Roman" w:cs="Times New Roman"/>
          <w:sz w:val="28"/>
          <w:szCs w:val="28"/>
        </w:rPr>
        <w:t xml:space="preserve"> Подвид лицензии указывается в приложении к лицензии, которое является неотъемлемой частью лицензии.</w:t>
      </w:r>
    </w:p>
    <w:p w14:paraId="06D03AB6" w14:textId="27BB2949" w:rsidR="002F1BA1" w:rsidRPr="00E35BC7" w:rsidRDefault="002F1BA1" w:rsidP="00E35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BC7">
        <w:rPr>
          <w:rFonts w:ascii="Times New Roman" w:hAnsi="Times New Roman" w:cs="Times New Roman"/>
          <w:sz w:val="28"/>
          <w:szCs w:val="28"/>
        </w:rPr>
        <w:t xml:space="preserve">Требования для получения лицензии </w:t>
      </w:r>
      <w:r w:rsidR="007078BA" w:rsidRPr="00E35BC7">
        <w:rPr>
          <w:rFonts w:ascii="Times New Roman" w:hAnsi="Times New Roman" w:cs="Times New Roman"/>
          <w:sz w:val="28"/>
          <w:szCs w:val="28"/>
        </w:rPr>
        <w:t>вне зависимости от подвида туроператорской деятельности</w:t>
      </w:r>
      <w:r w:rsidRPr="00E35BC7">
        <w:rPr>
          <w:rFonts w:ascii="Times New Roman" w:hAnsi="Times New Roman" w:cs="Times New Roman"/>
          <w:sz w:val="28"/>
          <w:szCs w:val="28"/>
        </w:rPr>
        <w:t>:</w:t>
      </w:r>
    </w:p>
    <w:p w14:paraId="0F1E1A61" w14:textId="77777777" w:rsidR="002F1BA1" w:rsidRPr="00E35BC7" w:rsidRDefault="002F1BA1" w:rsidP="00E35BC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5BC7">
        <w:rPr>
          <w:sz w:val="28"/>
          <w:szCs w:val="28"/>
        </w:rPr>
        <w:t>•     наличие сформированного туристского продукта;</w:t>
      </w:r>
    </w:p>
    <w:p w14:paraId="10E6AFB1" w14:textId="77777777" w:rsidR="002F1BA1" w:rsidRPr="00E35BC7" w:rsidRDefault="002F1BA1" w:rsidP="00E35BC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5BC7">
        <w:rPr>
          <w:sz w:val="28"/>
          <w:szCs w:val="28"/>
        </w:rPr>
        <w:t>•    не менее одного работника с туристским образованием, имеющего стаж работы не менее одного года;</w:t>
      </w:r>
    </w:p>
    <w:p w14:paraId="710D3622" w14:textId="1E5A93D3" w:rsidR="002F1BA1" w:rsidRPr="00E35BC7" w:rsidRDefault="002F1BA1" w:rsidP="00E35BC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5BC7">
        <w:rPr>
          <w:sz w:val="28"/>
          <w:szCs w:val="28"/>
        </w:rPr>
        <w:t>•    помещение для офиса на право собственнос</w:t>
      </w:r>
      <w:r w:rsidR="00146660" w:rsidRPr="00E35BC7">
        <w:rPr>
          <w:sz w:val="28"/>
          <w:szCs w:val="28"/>
        </w:rPr>
        <w:t>ти или иных законных основаниях.</w:t>
      </w:r>
    </w:p>
    <w:p w14:paraId="79068E8C" w14:textId="7A7D1783" w:rsidR="00764EE4" w:rsidRPr="00E35BC7" w:rsidRDefault="00764EE4" w:rsidP="00E35BC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5BC7">
        <w:rPr>
          <w:sz w:val="28"/>
          <w:szCs w:val="28"/>
        </w:rPr>
        <w:t>Для туроператоров выездного туризма необходимо также наличие договора внесения банковской гарантии.</w:t>
      </w:r>
    </w:p>
    <w:p w14:paraId="3C390226" w14:textId="7B8D5BC5" w:rsidR="002F1BA1" w:rsidRPr="00E35BC7" w:rsidRDefault="00386F9C" w:rsidP="00E35BC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5BC7">
        <w:rPr>
          <w:rStyle w:val="s0"/>
          <w:sz w:val="28"/>
          <w:szCs w:val="28"/>
          <w:shd w:val="clear" w:color="auto" w:fill="FFFFFF"/>
        </w:rPr>
        <w:t xml:space="preserve">Прием заявления и выдача результата оказания государственной услуги осуществляется </w:t>
      </w:r>
      <w:r w:rsidRPr="00E35BC7">
        <w:rPr>
          <w:sz w:val="28"/>
          <w:szCs w:val="28"/>
        </w:rPr>
        <w:t>на портале «электронного лицензирования» www.elicense.kz с использованием ЭЦП.</w:t>
      </w:r>
    </w:p>
    <w:p w14:paraId="2DB5F983" w14:textId="247788AD" w:rsidR="00B03E38" w:rsidRPr="00897279" w:rsidRDefault="007078BA" w:rsidP="00E35BC7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35BC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</w:t>
      </w:r>
      <w:r w:rsidR="00B03E38" w:rsidRPr="00E35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8CA" w:rsidRPr="00E35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переоформления лицензии </w:t>
      </w:r>
      <w:r w:rsidR="00B03E38" w:rsidRPr="00E35BC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 (на портале «электронного лицензирования» </w:t>
      </w:r>
      <w:hyperlink r:id="rId5" w:tgtFrame="_blank" w:history="1">
        <w:r w:rsidR="00B03E38" w:rsidRPr="00E35B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www.elicense.kz</w:t>
        </w:r>
      </w:hyperlink>
      <w:r w:rsidR="00B03E38" w:rsidRPr="00E35BC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9727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  <w:bookmarkStart w:id="0" w:name="_GoBack"/>
      <w:bookmarkEnd w:id="0"/>
    </w:p>
    <w:p w14:paraId="3931F453" w14:textId="77777777" w:rsidR="00B03E38" w:rsidRPr="00E35BC7" w:rsidRDefault="00B03E38" w:rsidP="00E35BC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B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Перейти на данной странице по кнопке «Заказать услугу онлайн», после чего в новом окне откроется портал «электронного лицензирования».</w:t>
      </w:r>
    </w:p>
    <w:p w14:paraId="4C76F6E8" w14:textId="77777777" w:rsidR="00B03E38" w:rsidRPr="00E35BC7" w:rsidRDefault="00741283" w:rsidP="00E35BC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gtFrame="_blank" w:history="1">
        <w:r w:rsidR="00B03E38" w:rsidRPr="00E35B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Войти в систему</w:t>
        </w:r>
      </w:hyperlink>
      <w:r w:rsidR="00B03E38" w:rsidRPr="00E35BC7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 </w:t>
      </w:r>
      <w:hyperlink r:id="rId7" w:tgtFrame="_blank" w:history="1">
        <w:r w:rsidR="00B03E38" w:rsidRPr="00E35B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зарегистрироваться</w:t>
        </w:r>
      </w:hyperlink>
      <w:r w:rsidR="00B03E38" w:rsidRPr="00E35BC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портале «электронного лицензирования».</w:t>
      </w:r>
    </w:p>
    <w:p w14:paraId="0AEB0B8F" w14:textId="4E85FC66" w:rsidR="00B03E38" w:rsidRPr="00E35BC7" w:rsidRDefault="00B03E38" w:rsidP="00E35BC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B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паспорте услуги ознакомиться с пакетом документов и перейти по кнопке «Заказать услугу онлайн», выбрать необходимый подвид деятельности и перейти по кнопке «Далее».</w:t>
      </w:r>
    </w:p>
    <w:p w14:paraId="7627284A" w14:textId="77777777" w:rsidR="00B03E38" w:rsidRPr="00E35BC7" w:rsidRDefault="00B03E38" w:rsidP="00E35BC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BC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Указать необходимые данные, заполнить заявление и подписать вашей </w:t>
      </w:r>
      <w:hyperlink r:id="rId8" w:tgtFrame="_blank" w:history="1">
        <w:r w:rsidRPr="00E35B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ЭЦП</w:t>
        </w:r>
      </w:hyperlink>
      <w:r w:rsidRPr="00E35B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B24175E" w14:textId="0B32C0AC" w:rsidR="0063790F" w:rsidRDefault="00B03E38" w:rsidP="00E35BC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B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Отследить статус поданного заявления можно в Личном кабинете в разделе «</w:t>
      </w:r>
      <w:hyperlink r:id="rId9" w:tgtFrame="_blank" w:history="1">
        <w:r w:rsidRPr="00E35B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Мои заявления</w:t>
        </w:r>
      </w:hyperlink>
      <w:r w:rsidRPr="00E35BC7">
        <w:rPr>
          <w:rFonts w:ascii="Times New Roman" w:eastAsia="Times New Roman" w:hAnsi="Times New Roman" w:cs="Times New Roman"/>
          <w:sz w:val="28"/>
          <w:szCs w:val="28"/>
          <w:lang w:eastAsia="ru-RU"/>
        </w:rPr>
        <w:t>». О получении разрешения можете узнать в разделе «</w:t>
      </w:r>
      <w:hyperlink r:id="rId10" w:tgtFrame="_blank" w:history="1">
        <w:r w:rsidRPr="00E35B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Мои разрешительные документы</w:t>
        </w:r>
      </w:hyperlink>
      <w:r w:rsidRPr="00E35BC7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 получении уведомления - в разделе «</w:t>
      </w:r>
      <w:hyperlink r:id="rId11" w:tgtFrame="_blank" w:history="1">
        <w:r w:rsidRPr="00E35B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Мои извещения</w:t>
        </w:r>
      </w:hyperlink>
      <w:r w:rsidRPr="00E35BC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4DD634D0" w14:textId="6A9FF354" w:rsidR="002B3407" w:rsidRPr="002B3407" w:rsidRDefault="002B3407" w:rsidP="002B34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Лицензиарами </w:t>
      </w:r>
      <w:r w:rsidRPr="002B340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по осуществлению лицензирования туристской операторской деятельности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являются</w:t>
      </w:r>
      <w:r w:rsidRPr="002B340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местные исполнительные органы областей, городов рес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публиканского значения, столицы.</w:t>
      </w:r>
    </w:p>
    <w:p w14:paraId="64180E1F" w14:textId="4F336C72" w:rsidR="00480023" w:rsidRPr="00E35BC7" w:rsidRDefault="002B3407" w:rsidP="00E35BC7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Также, т</w:t>
      </w:r>
      <w:r w:rsidR="00386AF3" w:rsidRPr="00E35B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уроператорам необходимо переоформить лицензию в соответствие с подвидом деятельности </w:t>
      </w:r>
      <w:r w:rsidR="00E35BC7" w:rsidRPr="00E35BC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11 октября 2021г. до 04 января 2022</w:t>
      </w:r>
      <w:r w:rsidR="00E35BC7" w:rsidRPr="00E35BC7"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</w:p>
    <w:sectPr w:rsidR="00480023" w:rsidRPr="00E35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07441"/>
    <w:multiLevelType w:val="multilevel"/>
    <w:tmpl w:val="89D2E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793008"/>
    <w:multiLevelType w:val="hybridMultilevel"/>
    <w:tmpl w:val="D5DAB6A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2CD81B14"/>
    <w:multiLevelType w:val="hybridMultilevel"/>
    <w:tmpl w:val="658E7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CE279E"/>
    <w:multiLevelType w:val="multilevel"/>
    <w:tmpl w:val="43D6E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E96"/>
    <w:rsid w:val="00084C99"/>
    <w:rsid w:val="00085E85"/>
    <w:rsid w:val="000C4AD8"/>
    <w:rsid w:val="00146660"/>
    <w:rsid w:val="0017297B"/>
    <w:rsid w:val="001D7B15"/>
    <w:rsid w:val="001F5595"/>
    <w:rsid w:val="00272247"/>
    <w:rsid w:val="002810E7"/>
    <w:rsid w:val="002B3407"/>
    <w:rsid w:val="002C0FCA"/>
    <w:rsid w:val="002F1BA1"/>
    <w:rsid w:val="0033133F"/>
    <w:rsid w:val="00386AF3"/>
    <w:rsid w:val="00386F9C"/>
    <w:rsid w:val="0040075C"/>
    <w:rsid w:val="00435C4F"/>
    <w:rsid w:val="00480023"/>
    <w:rsid w:val="004B431B"/>
    <w:rsid w:val="004C63CF"/>
    <w:rsid w:val="0063790F"/>
    <w:rsid w:val="007078BA"/>
    <w:rsid w:val="00741283"/>
    <w:rsid w:val="00764EE4"/>
    <w:rsid w:val="007B516D"/>
    <w:rsid w:val="00897279"/>
    <w:rsid w:val="008B1202"/>
    <w:rsid w:val="009A6D74"/>
    <w:rsid w:val="00A94A6C"/>
    <w:rsid w:val="00B03E38"/>
    <w:rsid w:val="00BC08CA"/>
    <w:rsid w:val="00BC1E96"/>
    <w:rsid w:val="00D03A03"/>
    <w:rsid w:val="00D222DB"/>
    <w:rsid w:val="00DE263A"/>
    <w:rsid w:val="00E35BC7"/>
    <w:rsid w:val="00EB2C03"/>
    <w:rsid w:val="00ED2507"/>
    <w:rsid w:val="00F0482B"/>
    <w:rsid w:val="00F6303A"/>
    <w:rsid w:val="00FD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3F7A4"/>
  <w15:chartTrackingRefBased/>
  <w15:docId w15:val="{A8D19BA1-E861-430F-81D1-7476A2AF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3A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BA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F1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386F9C"/>
  </w:style>
  <w:style w:type="character" w:customStyle="1" w:styleId="s2">
    <w:name w:val="s2"/>
    <w:basedOn w:val="a0"/>
    <w:rsid w:val="00386F9C"/>
  </w:style>
  <w:style w:type="character" w:styleId="a5">
    <w:name w:val="Hyperlink"/>
    <w:basedOn w:val="a0"/>
    <w:uiPriority w:val="99"/>
    <w:semiHidden/>
    <w:unhideWhenUsed/>
    <w:rsid w:val="00386F9C"/>
    <w:rPr>
      <w:color w:val="0000FF"/>
      <w:u w:val="single"/>
    </w:rPr>
  </w:style>
  <w:style w:type="paragraph" w:customStyle="1" w:styleId="rtejustify">
    <w:name w:val="rtejustify"/>
    <w:basedOn w:val="a"/>
    <w:rsid w:val="00B03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03E38"/>
    <w:rPr>
      <w:b/>
      <w:bCs/>
    </w:rPr>
  </w:style>
  <w:style w:type="character" w:customStyle="1" w:styleId="s1">
    <w:name w:val="s1"/>
    <w:basedOn w:val="a0"/>
    <w:rsid w:val="0063790F"/>
  </w:style>
  <w:style w:type="character" w:customStyle="1" w:styleId="s3">
    <w:name w:val="s3"/>
    <w:basedOn w:val="a0"/>
    <w:rsid w:val="0063790F"/>
  </w:style>
  <w:style w:type="character" w:customStyle="1" w:styleId="s9">
    <w:name w:val="s9"/>
    <w:basedOn w:val="a0"/>
    <w:rsid w:val="0063790F"/>
  </w:style>
  <w:style w:type="character" w:customStyle="1" w:styleId="10">
    <w:name w:val="Заголовок 1 Знак"/>
    <w:basedOn w:val="a0"/>
    <w:link w:val="1"/>
    <w:uiPriority w:val="9"/>
    <w:rsid w:val="00D03A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rsid w:val="00DE2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DE2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64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4E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7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ov.kz/cms/ru/information/eds/getec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license.kz/Account/Register?lang=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cense.kz/Account/LogOn?returnUrl=%2F?lang=ru" TargetMode="External"/><Relationship Id="rId11" Type="http://schemas.openxmlformats.org/officeDocument/2006/relationships/hyperlink" Target="https://elicense.kz/Notice2/MyNotices?lang=ru" TargetMode="External"/><Relationship Id="rId5" Type="http://schemas.openxmlformats.org/officeDocument/2006/relationships/hyperlink" Target="http://www.elicense.kz/?lang=ru" TargetMode="External"/><Relationship Id="rId10" Type="http://schemas.openxmlformats.org/officeDocument/2006/relationships/hyperlink" Target="https://elicense.kz/Licenses/Index?lang=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cense.kz/LicensingContent/SimpleSearchRequest?lang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2021-10-08T06:06:00Z</cp:lastPrinted>
  <dcterms:created xsi:type="dcterms:W3CDTF">2021-10-08T06:27:00Z</dcterms:created>
  <dcterms:modified xsi:type="dcterms:W3CDTF">2021-10-08T06:27:00Z</dcterms:modified>
</cp:coreProperties>
</file>